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C0286A" w:rsidRDefault="008E62F4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SPECIFICKÝ CÍL 4.2</w:t>
      </w:r>
    </w:p>
    <w:p w:rsidR="007C0ABF" w:rsidRDefault="008E62F4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průběžná výzva č. </w:t>
      </w:r>
      <w:r w:rsidR="00E30C4A">
        <w:rPr>
          <w:rFonts w:asciiTheme="majorHAnsi" w:hAnsiTheme="majorHAnsi" w:cs="MyriadPro-Black"/>
          <w:caps/>
          <w:color w:val="A6A6A6"/>
          <w:sz w:val="40"/>
          <w:szCs w:val="40"/>
        </w:rPr>
        <w:t>6</w:t>
      </w:r>
    </w:p>
    <w:p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1F3732">
        <w:rPr>
          <w:rFonts w:asciiTheme="majorHAnsi" w:hAnsiTheme="majorHAnsi" w:cs="MyriadPro-Black"/>
          <w:caps/>
          <w:sz w:val="40"/>
          <w:szCs w:val="40"/>
        </w:rPr>
        <w:t>4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Pr="001D23EC" w:rsidRDefault="001D23EC" w:rsidP="001D23EC">
      <w:pPr>
        <w:pStyle w:val="Zkladnodstavec"/>
        <w:rPr>
          <w:rFonts w:asciiTheme="majorHAnsi" w:hAnsiTheme="majorHAnsi" w:cs="Arial"/>
          <w:b/>
          <w:sz w:val="40"/>
          <w:szCs w:val="40"/>
        </w:rPr>
      </w:pPr>
      <w:r w:rsidRPr="001D23EC">
        <w:rPr>
          <w:rFonts w:asciiTheme="majorHAnsi" w:hAnsiTheme="majorHAnsi" w:cs="MyriadPro-Black"/>
          <w:b/>
          <w:caps/>
          <w:sz w:val="46"/>
          <w:szCs w:val="40"/>
        </w:rPr>
        <w:t xml:space="preserve">VZOREC PRO VÝPOČET ALOKACE IROP </w:t>
      </w:r>
    </w:p>
    <w:p w:rsidR="007C0ABF" w:rsidRDefault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CB3099" w:rsidRDefault="00CB3099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CB3099" w:rsidRDefault="00CB3099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CB3099" w:rsidRDefault="00CB3099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F45CCF" w:rsidRPr="007979A3" w:rsidRDefault="00F45CCF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7979A3">
        <w:rPr>
          <w:rFonts w:asciiTheme="majorHAnsi" w:hAnsiTheme="majorHAnsi" w:cs="MyriadPro-Black"/>
          <w:caps/>
          <w:sz w:val="32"/>
          <w:szCs w:val="40"/>
        </w:rPr>
        <w:t>pLATNOST OD</w:t>
      </w:r>
      <w:r w:rsidR="00AC5929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476215">
        <w:rPr>
          <w:rFonts w:asciiTheme="majorHAnsi" w:hAnsiTheme="majorHAnsi" w:cs="MyriadPro-Black"/>
          <w:caps/>
          <w:sz w:val="32"/>
          <w:szCs w:val="40"/>
        </w:rPr>
        <w:t>1</w:t>
      </w:r>
      <w:r w:rsidR="0044501F">
        <w:rPr>
          <w:rFonts w:asciiTheme="majorHAnsi" w:hAnsiTheme="majorHAnsi" w:cs="MyriadPro-Black"/>
          <w:caps/>
          <w:sz w:val="32"/>
          <w:szCs w:val="40"/>
        </w:rPr>
        <w:t>9</w:t>
      </w:r>
      <w:bookmarkStart w:id="0" w:name="_GoBack"/>
      <w:bookmarkEnd w:id="0"/>
      <w:r w:rsidR="00F05C7B">
        <w:rPr>
          <w:rFonts w:asciiTheme="majorHAnsi" w:hAnsiTheme="majorHAnsi" w:cs="MyriadPro-Black"/>
          <w:caps/>
          <w:sz w:val="32"/>
          <w:szCs w:val="40"/>
        </w:rPr>
        <w:t>.</w:t>
      </w:r>
      <w:r w:rsidR="00CB3099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755373">
        <w:rPr>
          <w:rFonts w:asciiTheme="majorHAnsi" w:hAnsiTheme="majorHAnsi" w:cs="MyriadPro-Black"/>
          <w:caps/>
          <w:sz w:val="32"/>
          <w:szCs w:val="40"/>
        </w:rPr>
        <w:t>2</w:t>
      </w:r>
      <w:r w:rsidR="00F05C7B">
        <w:rPr>
          <w:rFonts w:asciiTheme="majorHAnsi" w:hAnsiTheme="majorHAnsi" w:cs="MyriadPro-Black"/>
          <w:caps/>
          <w:sz w:val="32"/>
          <w:szCs w:val="40"/>
        </w:rPr>
        <w:t>.</w:t>
      </w:r>
      <w:r w:rsidR="00CB3099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Pr="007979A3">
        <w:rPr>
          <w:rFonts w:asciiTheme="majorHAnsi" w:hAnsiTheme="majorHAnsi" w:cs="MyriadPro-Black"/>
          <w:caps/>
          <w:sz w:val="32"/>
          <w:szCs w:val="40"/>
        </w:rPr>
        <w:t>201</w:t>
      </w:r>
      <w:r w:rsidR="00755373">
        <w:rPr>
          <w:rFonts w:asciiTheme="majorHAnsi" w:hAnsiTheme="majorHAnsi" w:cs="MyriadPro-Black"/>
          <w:caps/>
          <w:sz w:val="32"/>
          <w:szCs w:val="40"/>
        </w:rPr>
        <w:t>6</w:t>
      </w:r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AC5929" w:rsidRDefault="00AC5929" w:rsidP="00476215">
      <w:pPr>
        <w:pStyle w:val="Nadpis1"/>
      </w:pPr>
    </w:p>
    <w:p w:rsidR="00AC5929" w:rsidRPr="0025265B" w:rsidRDefault="00AC5929" w:rsidP="00AC5929">
      <w:pPr>
        <w:rPr>
          <w:b/>
          <w:u w:val="single"/>
        </w:rPr>
      </w:pPr>
    </w:p>
    <w:tbl>
      <w:tblPr>
        <w:tblW w:w="905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5"/>
        <w:gridCol w:w="1459"/>
        <w:gridCol w:w="803"/>
        <w:gridCol w:w="1663"/>
        <w:gridCol w:w="1095"/>
        <w:gridCol w:w="2239"/>
      </w:tblGrid>
      <w:tr w:rsidR="00AC5929" w:rsidRPr="001F0989" w:rsidTr="00E30C4A">
        <w:trPr>
          <w:trHeight w:val="432"/>
        </w:trPr>
        <w:tc>
          <w:tcPr>
            <w:tcW w:w="905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5DFEC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F0989">
              <w:rPr>
                <w:rFonts w:ascii="Calibri" w:hAnsi="Calibri" w:cs="Calibri"/>
                <w:b/>
                <w:bCs/>
                <w:color w:val="000000"/>
              </w:rPr>
              <w:t xml:space="preserve">IROP SC. 4.2 </w:t>
            </w:r>
          </w:p>
        </w:tc>
      </w:tr>
      <w:tr w:rsidR="00AC5929" w:rsidRPr="001F0989" w:rsidTr="00E30C4A">
        <w:trPr>
          <w:trHeight w:val="545"/>
        </w:trPr>
        <w:tc>
          <w:tcPr>
            <w:tcW w:w="90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29" w:rsidRDefault="00AC5929" w:rsidP="00476215">
            <w:pPr>
              <w:jc w:val="center"/>
              <w:rPr>
                <w:rFonts w:ascii="Calibri" w:hAnsi="Calibri" w:cs="Calibri"/>
              </w:rPr>
            </w:pPr>
          </w:p>
          <w:p w:rsidR="00AC592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Paušální plata + Bonusy + MŠMT</w:t>
            </w:r>
          </w:p>
          <w:p w:rsidR="00AC5929" w:rsidRDefault="00AC5929" w:rsidP="00476215">
            <w:pPr>
              <w:jc w:val="center"/>
              <w:rPr>
                <w:rFonts w:ascii="Calibri" w:hAnsi="Calibri" w:cs="Calibri"/>
              </w:rPr>
            </w:pPr>
          </w:p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</w:p>
        </w:tc>
      </w:tr>
      <w:tr w:rsidR="00AC5929" w:rsidRPr="001F0989" w:rsidTr="00E30C4A">
        <w:trPr>
          <w:trHeight w:val="412"/>
        </w:trPr>
        <w:tc>
          <w:tcPr>
            <w:tcW w:w="90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E6B8B7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 xml:space="preserve">PAUŠÁL NA </w:t>
            </w:r>
            <w:proofErr w:type="gramStart"/>
            <w:r w:rsidRPr="001F0989">
              <w:rPr>
                <w:rFonts w:ascii="Calibri" w:hAnsi="Calibri" w:cs="Calibri"/>
              </w:rPr>
              <w:t>MAS</w:t>
            </w:r>
            <w:proofErr w:type="gramEnd"/>
          </w:p>
        </w:tc>
      </w:tr>
      <w:tr w:rsidR="00AC5929" w:rsidRPr="001F0989" w:rsidTr="00AC5929">
        <w:trPr>
          <w:trHeight w:val="825"/>
        </w:trPr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vAlign w:val="center"/>
            <w:hideMark/>
          </w:tcPr>
          <w:p w:rsidR="00AC5929" w:rsidRPr="001F0989" w:rsidRDefault="00AC5929" w:rsidP="00476215">
            <w:pPr>
              <w:jc w:val="right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3 000 000 Kč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=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shd w:val="clear" w:color="000000" w:fill="FDE9D9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Paušální platba MAS XXX</w:t>
            </w:r>
          </w:p>
        </w:tc>
      </w:tr>
      <w:tr w:rsidR="00AC5929" w:rsidRPr="001F0989" w:rsidTr="00E30C4A">
        <w:trPr>
          <w:trHeight w:val="515"/>
        </w:trPr>
        <w:tc>
          <w:tcPr>
            <w:tcW w:w="90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29" w:rsidRDefault="00AC5929" w:rsidP="00476215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  <w:p w:rsidR="00AC5929" w:rsidRDefault="00AC5929" w:rsidP="00476215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  <w:p w:rsidR="00AC5929" w:rsidRDefault="00AC5929" w:rsidP="00476215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1F0989">
              <w:rPr>
                <w:rFonts w:ascii="Calibri" w:hAnsi="Calibri" w:cs="Calibri"/>
                <w:b/>
                <w:bCs/>
                <w:sz w:val="28"/>
                <w:szCs w:val="28"/>
              </w:rPr>
              <w:t>+</w:t>
            </w:r>
          </w:p>
          <w:p w:rsidR="00AC5929" w:rsidRDefault="00AC5929" w:rsidP="00476215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  <w:p w:rsidR="00AC5929" w:rsidRPr="001F0989" w:rsidRDefault="00AC5929" w:rsidP="00476215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</w:tc>
      </w:tr>
      <w:tr w:rsidR="00AC5929" w:rsidRPr="001F0989" w:rsidTr="00E30C4A">
        <w:trPr>
          <w:trHeight w:val="412"/>
        </w:trPr>
        <w:tc>
          <w:tcPr>
            <w:tcW w:w="90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 xml:space="preserve"> BONUS NA POČET OBYVATEL A ROZLOHU ÚZEMÍ</w:t>
            </w:r>
          </w:p>
        </w:tc>
      </w:tr>
      <w:tr w:rsidR="00AC5929" w:rsidRPr="001F0989" w:rsidTr="00AC5929">
        <w:trPr>
          <w:trHeight w:val="397"/>
        </w:trPr>
        <w:tc>
          <w:tcPr>
            <w:tcW w:w="179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15 % z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BF1DE"/>
            <w:vAlign w:val="bottom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Celková alokace SC 4.2</w:t>
            </w:r>
          </w:p>
        </w:tc>
        <w:tc>
          <w:tcPr>
            <w:tcW w:w="80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x</w:t>
            </w:r>
          </w:p>
        </w:tc>
        <w:tc>
          <w:tcPr>
            <w:tcW w:w="166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Počet obyvatel na území MAS XXX dle počtu obyvatel v obcích k 1.1 2014</w:t>
            </w:r>
          </w:p>
        </w:tc>
        <w:tc>
          <w:tcPr>
            <w:tcW w:w="109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  <w:color w:val="000000"/>
              </w:rPr>
            </w:pPr>
            <w:r w:rsidRPr="001F0989">
              <w:rPr>
                <w:rFonts w:ascii="Calibri" w:hAnsi="Calibri" w:cs="Calibri"/>
                <w:color w:val="000000"/>
              </w:rPr>
              <w:t>=</w:t>
            </w:r>
          </w:p>
        </w:tc>
        <w:tc>
          <w:tcPr>
            <w:tcW w:w="223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bonus dle obyvatel MAS XXX</w:t>
            </w:r>
          </w:p>
        </w:tc>
      </w:tr>
      <w:tr w:rsidR="00AC5929" w:rsidRPr="001F0989" w:rsidTr="00AC5929">
        <w:trPr>
          <w:trHeight w:val="1235"/>
        </w:trPr>
        <w:tc>
          <w:tcPr>
            <w:tcW w:w="17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C5929" w:rsidRPr="001F0989" w:rsidRDefault="00AC5929" w:rsidP="00476215">
            <w:pPr>
              <w:rPr>
                <w:rFonts w:ascii="Calibri" w:hAnsi="Calibri" w:cs="Calibri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bottom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Počet obyvatel na území všech MAS v ČR dle počtu obyvatel v obcích k 1.1 2014</w:t>
            </w:r>
          </w:p>
        </w:tc>
        <w:tc>
          <w:tcPr>
            <w:tcW w:w="80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C5929" w:rsidRPr="001F0989" w:rsidRDefault="00AC5929" w:rsidP="00476215">
            <w:pPr>
              <w:rPr>
                <w:rFonts w:ascii="Calibri" w:hAnsi="Calibri" w:cs="Calibri"/>
              </w:rPr>
            </w:pPr>
          </w:p>
        </w:tc>
        <w:tc>
          <w:tcPr>
            <w:tcW w:w="166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C5929" w:rsidRPr="001F0989" w:rsidRDefault="00AC5929" w:rsidP="00476215">
            <w:pPr>
              <w:rPr>
                <w:rFonts w:ascii="Calibri" w:hAnsi="Calibri" w:cs="Calibri"/>
              </w:rPr>
            </w:pPr>
          </w:p>
        </w:tc>
        <w:tc>
          <w:tcPr>
            <w:tcW w:w="10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C5929" w:rsidRPr="001F0989" w:rsidRDefault="00AC5929" w:rsidP="0047621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3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C5929" w:rsidRPr="001F0989" w:rsidRDefault="00AC5929" w:rsidP="00476215">
            <w:pPr>
              <w:rPr>
                <w:rFonts w:ascii="Calibri" w:hAnsi="Calibri" w:cs="Calibri"/>
              </w:rPr>
            </w:pPr>
          </w:p>
        </w:tc>
      </w:tr>
      <w:tr w:rsidR="00AC5929" w:rsidRPr="001F0989" w:rsidTr="00E30C4A">
        <w:trPr>
          <w:trHeight w:val="412"/>
        </w:trPr>
        <w:tc>
          <w:tcPr>
            <w:tcW w:w="90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F0989">
              <w:rPr>
                <w:rFonts w:ascii="Calibri" w:hAnsi="Calibri" w:cs="Calibri"/>
                <w:b/>
                <w:bCs/>
                <w:color w:val="000000"/>
              </w:rPr>
              <w:t>+</w:t>
            </w:r>
          </w:p>
        </w:tc>
      </w:tr>
      <w:tr w:rsidR="00E30C4A" w:rsidRPr="001F0989" w:rsidTr="00476215">
        <w:trPr>
          <w:trHeight w:val="412"/>
        </w:trPr>
        <w:tc>
          <w:tcPr>
            <w:tcW w:w="179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E30C4A" w:rsidRPr="001F0989" w:rsidRDefault="00E30C4A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15 % z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BF1DE"/>
            <w:vAlign w:val="bottom"/>
            <w:hideMark/>
          </w:tcPr>
          <w:p w:rsidR="00E30C4A" w:rsidRPr="001F0989" w:rsidRDefault="00E30C4A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Celková alokace SC 4.2</w:t>
            </w:r>
          </w:p>
        </w:tc>
        <w:tc>
          <w:tcPr>
            <w:tcW w:w="80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E30C4A" w:rsidRPr="001F0989" w:rsidRDefault="00E30C4A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x</w:t>
            </w:r>
          </w:p>
        </w:tc>
        <w:tc>
          <w:tcPr>
            <w:tcW w:w="166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E30C4A" w:rsidRPr="001F0989" w:rsidRDefault="00E30C4A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Rozloha území MAS XXX</w:t>
            </w:r>
          </w:p>
        </w:tc>
        <w:tc>
          <w:tcPr>
            <w:tcW w:w="1095" w:type="dxa"/>
            <w:vMerge w:val="restart"/>
            <w:tcBorders>
              <w:top w:val="nil"/>
              <w:left w:val="nil"/>
              <w:right w:val="nil"/>
            </w:tcBorders>
            <w:shd w:val="clear" w:color="000000" w:fill="EBF1DE"/>
            <w:vAlign w:val="center"/>
            <w:hideMark/>
          </w:tcPr>
          <w:p w:rsidR="00E30C4A" w:rsidRPr="001F0989" w:rsidRDefault="00E30C4A" w:rsidP="00476215">
            <w:pPr>
              <w:rPr>
                <w:rFonts w:ascii="Calibri" w:hAnsi="Calibri" w:cs="Calibri"/>
                <w:color w:val="000000"/>
              </w:rPr>
            </w:pPr>
            <w:r w:rsidRPr="001F0989">
              <w:rPr>
                <w:rFonts w:ascii="Calibri" w:hAnsi="Calibri" w:cs="Calibri"/>
                <w:color w:val="000000"/>
              </w:rPr>
              <w:t> </w:t>
            </w:r>
          </w:p>
          <w:p w:rsidR="00E30C4A" w:rsidRPr="001F0989" w:rsidRDefault="00E30C4A" w:rsidP="00E30C4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=</w:t>
            </w:r>
          </w:p>
        </w:tc>
        <w:tc>
          <w:tcPr>
            <w:tcW w:w="223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E30C4A" w:rsidRPr="001F0989" w:rsidRDefault="00E30C4A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bonus dle rozlohy MAS XXX</w:t>
            </w:r>
          </w:p>
        </w:tc>
      </w:tr>
      <w:tr w:rsidR="00E30C4A" w:rsidRPr="001F0989" w:rsidTr="00476215">
        <w:trPr>
          <w:trHeight w:val="825"/>
        </w:trPr>
        <w:tc>
          <w:tcPr>
            <w:tcW w:w="17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30C4A" w:rsidRPr="001F0989" w:rsidRDefault="00E30C4A" w:rsidP="00476215">
            <w:pPr>
              <w:rPr>
                <w:rFonts w:ascii="Calibri" w:hAnsi="Calibri" w:cs="Calibri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bottom"/>
            <w:hideMark/>
          </w:tcPr>
          <w:p w:rsidR="00E30C4A" w:rsidRPr="001F0989" w:rsidRDefault="00E30C4A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Celková rozloha území všech MAS v ČR</w:t>
            </w:r>
          </w:p>
        </w:tc>
        <w:tc>
          <w:tcPr>
            <w:tcW w:w="80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30C4A" w:rsidRPr="001F0989" w:rsidRDefault="00E30C4A" w:rsidP="00476215">
            <w:pPr>
              <w:rPr>
                <w:rFonts w:ascii="Calibri" w:hAnsi="Calibri" w:cs="Calibri"/>
              </w:rPr>
            </w:pPr>
          </w:p>
        </w:tc>
        <w:tc>
          <w:tcPr>
            <w:tcW w:w="166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30C4A" w:rsidRPr="001F0989" w:rsidRDefault="00E30C4A" w:rsidP="00476215">
            <w:pPr>
              <w:rPr>
                <w:rFonts w:ascii="Calibri" w:hAnsi="Calibri" w:cs="Calibri"/>
              </w:rPr>
            </w:pPr>
          </w:p>
        </w:tc>
        <w:tc>
          <w:tcPr>
            <w:tcW w:w="1095" w:type="dxa"/>
            <w:vMerge/>
            <w:tcBorders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E30C4A" w:rsidRPr="001F0989" w:rsidRDefault="00E30C4A" w:rsidP="00E30C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3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30C4A" w:rsidRPr="001F0989" w:rsidRDefault="00E30C4A" w:rsidP="00476215">
            <w:pPr>
              <w:rPr>
                <w:rFonts w:ascii="Calibri" w:hAnsi="Calibri" w:cs="Calibri"/>
              </w:rPr>
            </w:pPr>
          </w:p>
        </w:tc>
      </w:tr>
      <w:tr w:rsidR="00AC5929" w:rsidRPr="001F0989" w:rsidTr="00E30C4A">
        <w:trPr>
          <w:trHeight w:val="515"/>
        </w:trPr>
        <w:tc>
          <w:tcPr>
            <w:tcW w:w="90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929" w:rsidRDefault="00AC5929" w:rsidP="00476215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  <w:p w:rsidR="00AC5929" w:rsidRDefault="00AC5929" w:rsidP="00476215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1F0989">
              <w:rPr>
                <w:rFonts w:ascii="Calibri" w:hAnsi="Calibri" w:cs="Calibri"/>
                <w:b/>
                <w:bCs/>
                <w:sz w:val="28"/>
                <w:szCs w:val="28"/>
              </w:rPr>
              <w:t>+</w:t>
            </w:r>
          </w:p>
          <w:p w:rsidR="00AC5929" w:rsidRDefault="00AC5929" w:rsidP="00AC5929">
            <w:pPr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  <w:p w:rsidR="00E30C4A" w:rsidRDefault="00E30C4A" w:rsidP="00AC5929">
            <w:pPr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  <w:p w:rsidR="00E30C4A" w:rsidRDefault="00E30C4A" w:rsidP="00AC5929">
            <w:pPr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  <w:p w:rsidR="00AC5929" w:rsidRPr="001F0989" w:rsidRDefault="00AC5929" w:rsidP="00AC5929">
            <w:pPr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</w:tc>
      </w:tr>
      <w:tr w:rsidR="00AC5929" w:rsidRPr="001F0989" w:rsidTr="00E30C4A">
        <w:trPr>
          <w:trHeight w:val="412"/>
        </w:trPr>
        <w:tc>
          <w:tcPr>
            <w:tcW w:w="90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B8CCE4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lastRenderedPageBreak/>
              <w:t>BONUS NA PROGRAMOVÉ RÁMCE A DISPONIBILNÍ ALOKACI</w:t>
            </w:r>
          </w:p>
        </w:tc>
      </w:tr>
      <w:tr w:rsidR="00AC5929" w:rsidRPr="001F0989" w:rsidTr="00AC5929">
        <w:trPr>
          <w:trHeight w:val="1335"/>
        </w:trPr>
        <w:tc>
          <w:tcPr>
            <w:tcW w:w="1795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vAlign w:val="center"/>
            <w:hideMark/>
          </w:tcPr>
          <w:p w:rsidR="00AC5929" w:rsidRPr="001F0989" w:rsidRDefault="00AC5929" w:rsidP="00476215">
            <w:pPr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1 000 000 Kč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x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počet realizovaných programových rámců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=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bonus na programové rámce</w:t>
            </w:r>
          </w:p>
        </w:tc>
      </w:tr>
      <w:tr w:rsidR="00AC5929" w:rsidRPr="001F0989" w:rsidTr="00E30C4A">
        <w:trPr>
          <w:trHeight w:val="397"/>
        </w:trPr>
        <w:tc>
          <w:tcPr>
            <w:tcW w:w="90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1F0989">
              <w:rPr>
                <w:rFonts w:ascii="Calibri" w:hAnsi="Calibri" w:cs="Calibri"/>
                <w:b/>
                <w:bCs/>
              </w:rPr>
              <w:t>+</w:t>
            </w:r>
          </w:p>
        </w:tc>
      </w:tr>
      <w:tr w:rsidR="00AC5929" w:rsidRPr="001F0989" w:rsidTr="00AC5929">
        <w:trPr>
          <w:trHeight w:val="412"/>
        </w:trPr>
        <w:tc>
          <w:tcPr>
            <w:tcW w:w="179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15 % z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vAlign w:val="bottom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Celková alokace SC 4.2</w:t>
            </w:r>
          </w:p>
        </w:tc>
        <w:tc>
          <w:tcPr>
            <w:tcW w:w="80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x</w:t>
            </w:r>
          </w:p>
        </w:tc>
        <w:tc>
          <w:tcPr>
            <w:tcW w:w="166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Alokace CLLD na MAS XXX</w:t>
            </w:r>
          </w:p>
        </w:tc>
        <w:tc>
          <w:tcPr>
            <w:tcW w:w="109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=</w:t>
            </w:r>
          </w:p>
        </w:tc>
        <w:tc>
          <w:tcPr>
            <w:tcW w:w="223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vAlign w:val="center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bonus dle disponibilní alokace</w:t>
            </w:r>
          </w:p>
        </w:tc>
      </w:tr>
      <w:tr w:rsidR="00AC5929" w:rsidRPr="001F0989" w:rsidTr="00AC5929">
        <w:trPr>
          <w:trHeight w:val="825"/>
        </w:trPr>
        <w:tc>
          <w:tcPr>
            <w:tcW w:w="17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C5929" w:rsidRPr="001F0989" w:rsidRDefault="00AC5929" w:rsidP="00476215">
            <w:pPr>
              <w:rPr>
                <w:rFonts w:ascii="Calibri" w:hAnsi="Calibri" w:cs="Calibri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DCE6F1"/>
            <w:vAlign w:val="bottom"/>
            <w:hideMark/>
          </w:tcPr>
          <w:p w:rsidR="00AC5929" w:rsidRPr="001F0989" w:rsidRDefault="00AC5929" w:rsidP="00476215">
            <w:pPr>
              <w:jc w:val="center"/>
              <w:rPr>
                <w:rFonts w:ascii="Calibri" w:hAnsi="Calibri" w:cs="Calibri"/>
              </w:rPr>
            </w:pPr>
            <w:r w:rsidRPr="001F0989">
              <w:rPr>
                <w:rFonts w:ascii="Calibri" w:hAnsi="Calibri" w:cs="Calibri"/>
              </w:rPr>
              <w:t>Celková alokace CLLD ve všech OP</w:t>
            </w:r>
          </w:p>
        </w:tc>
        <w:tc>
          <w:tcPr>
            <w:tcW w:w="80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C5929" w:rsidRPr="001F0989" w:rsidRDefault="00AC5929" w:rsidP="00476215">
            <w:pPr>
              <w:rPr>
                <w:rFonts w:ascii="Calibri" w:hAnsi="Calibri" w:cs="Calibri"/>
              </w:rPr>
            </w:pPr>
          </w:p>
        </w:tc>
        <w:tc>
          <w:tcPr>
            <w:tcW w:w="166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C5929" w:rsidRPr="001F0989" w:rsidRDefault="00AC5929" w:rsidP="00476215">
            <w:pPr>
              <w:rPr>
                <w:rFonts w:ascii="Calibri" w:hAnsi="Calibri" w:cs="Calibri"/>
              </w:rPr>
            </w:pPr>
          </w:p>
        </w:tc>
        <w:tc>
          <w:tcPr>
            <w:tcW w:w="10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C5929" w:rsidRPr="001F0989" w:rsidRDefault="00AC5929" w:rsidP="00476215">
            <w:pPr>
              <w:rPr>
                <w:rFonts w:ascii="Calibri" w:hAnsi="Calibri" w:cs="Calibri"/>
              </w:rPr>
            </w:pPr>
          </w:p>
        </w:tc>
        <w:tc>
          <w:tcPr>
            <w:tcW w:w="223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C5929" w:rsidRPr="001F0989" w:rsidRDefault="00AC5929" w:rsidP="00476215">
            <w:pPr>
              <w:rPr>
                <w:rFonts w:ascii="Calibri" w:hAnsi="Calibri" w:cs="Calibri"/>
              </w:rPr>
            </w:pPr>
          </w:p>
        </w:tc>
      </w:tr>
      <w:tr w:rsidR="00AC5929" w:rsidRPr="001F0989" w:rsidTr="00E30C4A">
        <w:trPr>
          <w:trHeight w:val="536"/>
        </w:trPr>
        <w:tc>
          <w:tcPr>
            <w:tcW w:w="9054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C5929" w:rsidRDefault="00AC5929" w:rsidP="00476215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  <w:p w:rsidR="00AC5929" w:rsidRDefault="00AC5929" w:rsidP="00476215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  <w:p w:rsidR="00AC5929" w:rsidRDefault="00AC5929" w:rsidP="00476215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1F0989">
              <w:rPr>
                <w:rFonts w:ascii="Calibri" w:hAnsi="Calibri" w:cs="Calibri"/>
                <w:b/>
                <w:bCs/>
                <w:sz w:val="28"/>
                <w:szCs w:val="28"/>
              </w:rPr>
              <w:t>+</w:t>
            </w:r>
          </w:p>
          <w:p w:rsidR="00AC5929" w:rsidRDefault="00AC5929" w:rsidP="00476215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  <w:p w:rsidR="00AC5929" w:rsidRPr="001F0989" w:rsidRDefault="00AC5929" w:rsidP="00476215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</w:tc>
      </w:tr>
      <w:tr w:rsidR="00F05C7B" w:rsidRPr="001F0989" w:rsidTr="00476215">
        <w:trPr>
          <w:trHeight w:val="809"/>
        </w:trPr>
        <w:tc>
          <w:tcPr>
            <w:tcW w:w="179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5C7B" w:rsidRPr="001F0989" w:rsidRDefault="00F05C7B" w:rsidP="00476215">
            <w:pPr>
              <w:jc w:val="right"/>
              <w:rPr>
                <w:rFonts w:ascii="Calibri" w:hAnsi="Calibri" w:cs="Calibri"/>
                <w:color w:val="000000"/>
              </w:rPr>
            </w:pPr>
            <w:r w:rsidRPr="001F0989">
              <w:rPr>
                <w:rFonts w:ascii="Calibri" w:hAnsi="Calibri" w:cs="Calibri"/>
                <w:color w:val="000000"/>
              </w:rPr>
              <w:t>MAS   XXX      →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5C7B" w:rsidRPr="001F0989" w:rsidRDefault="00F05C7B" w:rsidP="0047621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Alokace MŠMT </w:t>
            </w:r>
          </w:p>
        </w:tc>
        <w:tc>
          <w:tcPr>
            <w:tcW w:w="803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05C7B" w:rsidRPr="001F0989" w:rsidRDefault="00F05C7B" w:rsidP="00476215">
            <w:pPr>
              <w:jc w:val="center"/>
              <w:rPr>
                <w:rFonts w:ascii="Calibri" w:hAnsi="Calibri" w:cs="Calibri"/>
                <w:color w:val="000000"/>
              </w:rPr>
            </w:pPr>
            <w:r w:rsidRPr="001F0989">
              <w:rPr>
                <w:rFonts w:ascii="Calibri" w:hAnsi="Calibri" w:cs="Calibri"/>
                <w:color w:val="000000"/>
              </w:rPr>
              <w:t>x</w:t>
            </w:r>
          </w:p>
        </w:tc>
        <w:tc>
          <w:tcPr>
            <w:tcW w:w="166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5C7B" w:rsidRPr="001F0989" w:rsidRDefault="00F05C7B" w:rsidP="00476215">
            <w:pPr>
              <w:jc w:val="center"/>
              <w:rPr>
                <w:rFonts w:ascii="Calibri" w:hAnsi="Calibri" w:cs="Calibri"/>
                <w:color w:val="000000"/>
              </w:rPr>
            </w:pPr>
            <w:r w:rsidRPr="001F0989">
              <w:rPr>
                <w:rFonts w:ascii="Calibri" w:hAnsi="Calibri" w:cs="Calibri"/>
                <w:color w:val="000000"/>
              </w:rPr>
              <w:t>Počet mateřských a základních škol na území MAS XXX</w:t>
            </w:r>
          </w:p>
        </w:tc>
        <w:tc>
          <w:tcPr>
            <w:tcW w:w="109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F05C7B" w:rsidRPr="001F0989" w:rsidRDefault="00F05C7B" w:rsidP="00476215">
            <w:pPr>
              <w:jc w:val="center"/>
              <w:rPr>
                <w:rFonts w:ascii="Calibri" w:hAnsi="Calibri" w:cs="Calibri"/>
                <w:color w:val="000000"/>
              </w:rPr>
            </w:pPr>
            <w:r w:rsidRPr="001F0989">
              <w:rPr>
                <w:rFonts w:ascii="Calibri" w:hAnsi="Calibri" w:cs="Calibri"/>
                <w:color w:val="000000"/>
              </w:rPr>
              <w:t>=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05C7B" w:rsidRPr="001F0989" w:rsidRDefault="00F05C7B" w:rsidP="00476215">
            <w:pPr>
              <w:jc w:val="center"/>
              <w:rPr>
                <w:rFonts w:ascii="Calibri" w:hAnsi="Calibri" w:cs="Calibri"/>
                <w:color w:val="000000"/>
              </w:rPr>
            </w:pPr>
            <w:r w:rsidRPr="001F0989">
              <w:rPr>
                <w:rFonts w:ascii="Calibri" w:hAnsi="Calibri" w:cs="Calibri"/>
                <w:color w:val="000000"/>
              </w:rPr>
              <w:t>Animace ve prospěch OP VVV</w:t>
            </w:r>
          </w:p>
        </w:tc>
      </w:tr>
      <w:tr w:rsidR="00F05C7B" w:rsidRPr="001F0989" w:rsidTr="00476215">
        <w:trPr>
          <w:trHeight w:val="809"/>
        </w:trPr>
        <w:tc>
          <w:tcPr>
            <w:tcW w:w="179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05C7B" w:rsidRPr="001F0989" w:rsidRDefault="00F05C7B" w:rsidP="00476215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05C7B" w:rsidRDefault="00F05C7B" w:rsidP="00476215">
            <w:pPr>
              <w:jc w:val="center"/>
              <w:rPr>
                <w:rFonts w:ascii="Calibri" w:hAnsi="Calibri" w:cs="Calibri"/>
                <w:color w:val="000000"/>
              </w:rPr>
            </w:pPr>
            <w:r w:rsidRPr="001F0989">
              <w:rPr>
                <w:rFonts w:ascii="Calibri" w:hAnsi="Calibri" w:cs="Calibri"/>
                <w:color w:val="000000"/>
              </w:rPr>
              <w:t>Počet mateřských a základních škol na území všech MAS</w:t>
            </w:r>
          </w:p>
        </w:tc>
        <w:tc>
          <w:tcPr>
            <w:tcW w:w="803" w:type="dxa"/>
            <w:vMerge/>
            <w:tcBorders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F05C7B" w:rsidRPr="001F0989" w:rsidRDefault="00F05C7B" w:rsidP="0047621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6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05C7B" w:rsidRPr="001F0989" w:rsidRDefault="00F05C7B" w:rsidP="0047621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95" w:type="dxa"/>
            <w:vMerge/>
            <w:tcBorders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F05C7B" w:rsidRPr="001F0989" w:rsidRDefault="00F05C7B" w:rsidP="0047621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3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05C7B" w:rsidRPr="001F0989" w:rsidRDefault="00F05C7B" w:rsidP="0047621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:rsidR="00556F14" w:rsidRDefault="00556F1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755373" w:rsidRDefault="00755373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sectPr w:rsidR="0075537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215" w:rsidRDefault="00476215" w:rsidP="00634381">
      <w:r>
        <w:separator/>
      </w:r>
    </w:p>
  </w:endnote>
  <w:endnote w:type="continuationSeparator" w:id="0">
    <w:p w:rsidR="00476215" w:rsidRDefault="00476215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476215" w:rsidRPr="00E47FC1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476215" w:rsidRPr="00E47FC1" w:rsidRDefault="00476215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476215" w:rsidRPr="00E47FC1" w:rsidRDefault="00476215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476215" w:rsidRPr="00E47FC1" w:rsidRDefault="00476215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476215" w:rsidRPr="00E47FC1" w:rsidRDefault="00476215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476215" w:rsidRPr="00E47FC1" w:rsidRDefault="00476215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44501F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44501F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476215" w:rsidRDefault="0047621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215" w:rsidRDefault="00476215" w:rsidP="00634381">
      <w:r>
        <w:separator/>
      </w:r>
    </w:p>
  </w:footnote>
  <w:footnote w:type="continuationSeparator" w:id="0">
    <w:p w:rsidR="00476215" w:rsidRDefault="00476215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215" w:rsidRDefault="00476215" w:rsidP="00C0286A">
    <w:pPr>
      <w:pStyle w:val="Zhlav"/>
      <w:jc w:val="center"/>
    </w:pPr>
    <w:r>
      <w:rPr>
        <w:noProof/>
      </w:rPr>
      <w:drawing>
        <wp:inline distT="0" distB="0" distL="0" distR="0" wp14:anchorId="6AFE3214" wp14:editId="34D40BCC">
          <wp:extent cx="5270500" cy="870421"/>
          <wp:effectExtent l="0" t="0" r="6350" b="6350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76215" w:rsidRDefault="0047621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57399"/>
    <w:rsid w:val="00057C7F"/>
    <w:rsid w:val="00070FE9"/>
    <w:rsid w:val="000F75B7"/>
    <w:rsid w:val="00141C5B"/>
    <w:rsid w:val="00155A3F"/>
    <w:rsid w:val="001707EC"/>
    <w:rsid w:val="00174CA1"/>
    <w:rsid w:val="001C1713"/>
    <w:rsid w:val="001C37DF"/>
    <w:rsid w:val="001D23EC"/>
    <w:rsid w:val="001E18AA"/>
    <w:rsid w:val="001F3732"/>
    <w:rsid w:val="00204D9A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B6138"/>
    <w:rsid w:val="002C177C"/>
    <w:rsid w:val="00304473"/>
    <w:rsid w:val="00320082"/>
    <w:rsid w:val="003229C3"/>
    <w:rsid w:val="00324CD8"/>
    <w:rsid w:val="00331484"/>
    <w:rsid w:val="0033728D"/>
    <w:rsid w:val="00346D17"/>
    <w:rsid w:val="003A442E"/>
    <w:rsid w:val="003A775F"/>
    <w:rsid w:val="003A7A28"/>
    <w:rsid w:val="0044501F"/>
    <w:rsid w:val="00476215"/>
    <w:rsid w:val="00482EA1"/>
    <w:rsid w:val="00482F73"/>
    <w:rsid w:val="004849AE"/>
    <w:rsid w:val="00486EE4"/>
    <w:rsid w:val="004A1556"/>
    <w:rsid w:val="004A323F"/>
    <w:rsid w:val="004C1F8F"/>
    <w:rsid w:val="005211DB"/>
    <w:rsid w:val="00526EDC"/>
    <w:rsid w:val="00556F14"/>
    <w:rsid w:val="0056072C"/>
    <w:rsid w:val="00585341"/>
    <w:rsid w:val="00596086"/>
    <w:rsid w:val="005E5868"/>
    <w:rsid w:val="005E7F63"/>
    <w:rsid w:val="0060205B"/>
    <w:rsid w:val="006221F8"/>
    <w:rsid w:val="00632B48"/>
    <w:rsid w:val="00634381"/>
    <w:rsid w:val="006532D6"/>
    <w:rsid w:val="0067736D"/>
    <w:rsid w:val="006803CD"/>
    <w:rsid w:val="0069719B"/>
    <w:rsid w:val="006E5C82"/>
    <w:rsid w:val="006E72F1"/>
    <w:rsid w:val="00714EBA"/>
    <w:rsid w:val="00722201"/>
    <w:rsid w:val="00755373"/>
    <w:rsid w:val="0076431E"/>
    <w:rsid w:val="007852CE"/>
    <w:rsid w:val="0078659D"/>
    <w:rsid w:val="007C0AB0"/>
    <w:rsid w:val="007C0ABF"/>
    <w:rsid w:val="007D5110"/>
    <w:rsid w:val="007D6374"/>
    <w:rsid w:val="00844F3C"/>
    <w:rsid w:val="00863444"/>
    <w:rsid w:val="00895CD7"/>
    <w:rsid w:val="008A5F96"/>
    <w:rsid w:val="008E260A"/>
    <w:rsid w:val="008E62F4"/>
    <w:rsid w:val="00900F86"/>
    <w:rsid w:val="00932786"/>
    <w:rsid w:val="009343D5"/>
    <w:rsid w:val="00952FC0"/>
    <w:rsid w:val="009566C6"/>
    <w:rsid w:val="00991CCA"/>
    <w:rsid w:val="009C51B5"/>
    <w:rsid w:val="009D5E0D"/>
    <w:rsid w:val="009E4F57"/>
    <w:rsid w:val="00A24831"/>
    <w:rsid w:val="00A67C37"/>
    <w:rsid w:val="00A87D82"/>
    <w:rsid w:val="00AA6E68"/>
    <w:rsid w:val="00AC4029"/>
    <w:rsid w:val="00AC5929"/>
    <w:rsid w:val="00B32019"/>
    <w:rsid w:val="00B32AB8"/>
    <w:rsid w:val="00B46347"/>
    <w:rsid w:val="00B55EB2"/>
    <w:rsid w:val="00B7197B"/>
    <w:rsid w:val="00B8276E"/>
    <w:rsid w:val="00C0286A"/>
    <w:rsid w:val="00C053B0"/>
    <w:rsid w:val="00C23F14"/>
    <w:rsid w:val="00C24C75"/>
    <w:rsid w:val="00C85696"/>
    <w:rsid w:val="00CB3099"/>
    <w:rsid w:val="00CC21DF"/>
    <w:rsid w:val="00CF4451"/>
    <w:rsid w:val="00CF5985"/>
    <w:rsid w:val="00D04B31"/>
    <w:rsid w:val="00D33570"/>
    <w:rsid w:val="00D77E91"/>
    <w:rsid w:val="00DA1946"/>
    <w:rsid w:val="00DA4909"/>
    <w:rsid w:val="00DA5275"/>
    <w:rsid w:val="00DA67EE"/>
    <w:rsid w:val="00DC0DD9"/>
    <w:rsid w:val="00DF0CF6"/>
    <w:rsid w:val="00E11701"/>
    <w:rsid w:val="00E20FDB"/>
    <w:rsid w:val="00E30C4A"/>
    <w:rsid w:val="00E616B5"/>
    <w:rsid w:val="00E86085"/>
    <w:rsid w:val="00E92956"/>
    <w:rsid w:val="00EB0EA0"/>
    <w:rsid w:val="00EB4303"/>
    <w:rsid w:val="00EC190D"/>
    <w:rsid w:val="00F02008"/>
    <w:rsid w:val="00F05C7B"/>
    <w:rsid w:val="00F11638"/>
    <w:rsid w:val="00F31F10"/>
    <w:rsid w:val="00F33CAB"/>
    <w:rsid w:val="00F45CCF"/>
    <w:rsid w:val="00F63713"/>
    <w:rsid w:val="00F70BB4"/>
    <w:rsid w:val="00FB0D2C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53545-25B4-40C8-A6C4-BA4440343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170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Katka Skálová</cp:lastModifiedBy>
  <cp:revision>14</cp:revision>
  <cp:lastPrinted>2016-02-02T14:06:00Z</cp:lastPrinted>
  <dcterms:created xsi:type="dcterms:W3CDTF">2015-07-23T12:21:00Z</dcterms:created>
  <dcterms:modified xsi:type="dcterms:W3CDTF">2016-02-19T12:42:00Z</dcterms:modified>
</cp:coreProperties>
</file>